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5971" w14:textId="265E6600" w:rsidR="006269D9" w:rsidRDefault="000A10DD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Klauzula informacyjna</w:t>
      </w:r>
      <w:r w:rsidR="000C4CF0">
        <w:rPr>
          <w:rFonts w:cstheme="minorHAnsi"/>
          <w:b/>
          <w:sz w:val="28"/>
          <w:szCs w:val="28"/>
        </w:rPr>
        <w:t xml:space="preserve"> M</w:t>
      </w:r>
      <w:r w:rsidR="006269D9" w:rsidRPr="00A25EDD">
        <w:rPr>
          <w:rFonts w:cstheme="minorHAnsi"/>
          <w:b/>
          <w:sz w:val="28"/>
          <w:szCs w:val="28"/>
        </w:rPr>
        <w:t xml:space="preserve">onitoring </w:t>
      </w:r>
      <w:r w:rsidR="000C4CF0">
        <w:rPr>
          <w:rFonts w:cstheme="minorHAnsi"/>
          <w:b/>
          <w:sz w:val="28"/>
          <w:szCs w:val="28"/>
        </w:rPr>
        <w:t xml:space="preserve">wizyjny: </w:t>
      </w:r>
      <w:r w:rsidR="00DD5EA9">
        <w:rPr>
          <w:rFonts w:cstheme="minorHAnsi"/>
          <w:b/>
          <w:sz w:val="28"/>
          <w:szCs w:val="28"/>
        </w:rPr>
        <w:t>pracownicy</w:t>
      </w:r>
      <w:r w:rsidR="0011764C">
        <w:rPr>
          <w:rFonts w:cstheme="minorHAnsi"/>
          <w:b/>
          <w:sz w:val="28"/>
          <w:szCs w:val="28"/>
        </w:rPr>
        <w:t xml:space="preserve"> </w:t>
      </w:r>
      <w:r w:rsidR="00F549D5">
        <w:rPr>
          <w:rFonts w:cstheme="minorHAnsi"/>
          <w:b/>
          <w:sz w:val="28"/>
          <w:szCs w:val="28"/>
        </w:rPr>
        <w:t xml:space="preserve">oraz </w:t>
      </w:r>
      <w:r w:rsidR="002D3FDE">
        <w:rPr>
          <w:rFonts w:cstheme="minorHAnsi"/>
          <w:b/>
          <w:sz w:val="28"/>
          <w:szCs w:val="28"/>
        </w:rPr>
        <w:t>osoby trzecie</w:t>
      </w:r>
    </w:p>
    <w:p w14:paraId="49200E74" w14:textId="77777777" w:rsidR="005E60C1" w:rsidRPr="005E60C1" w:rsidRDefault="005E60C1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</w:rPr>
      </w:pPr>
      <w:r w:rsidRPr="005E60C1">
        <w:rPr>
          <w:rFonts w:cstheme="minorHAnsi"/>
          <w:b/>
        </w:rPr>
        <w:tab/>
      </w:r>
      <w:r w:rsidR="00B50B5D">
        <w:rPr>
          <w:rFonts w:cstheme="minorHAnsi"/>
          <w:b/>
        </w:rPr>
        <w:tab/>
      </w:r>
      <w:bookmarkStart w:id="0" w:name="_Hlk520285119"/>
      <w:r w:rsidRPr="005E60C1">
        <w:rPr>
          <w:rFonts w:cstheme="minorHAnsi"/>
          <w:b/>
        </w:rPr>
        <w:t xml:space="preserve">Informujemy, iż w </w:t>
      </w:r>
      <w:commentRangeStart w:id="1"/>
      <w:r w:rsidRPr="005E60C1">
        <w:rPr>
          <w:rFonts w:cstheme="minorHAnsi"/>
          <w:b/>
        </w:rPr>
        <w:t xml:space="preserve">…………………………………………………….  </w:t>
      </w:r>
      <w:commentRangeEnd w:id="1"/>
      <w:r w:rsidRPr="005E60C1">
        <w:rPr>
          <w:rStyle w:val="Odwoaniedokomentarza"/>
          <w:sz w:val="22"/>
          <w:szCs w:val="22"/>
        </w:rPr>
        <w:commentReference w:id="1"/>
      </w:r>
      <w:r>
        <w:rPr>
          <w:rFonts w:cstheme="minorHAnsi"/>
          <w:b/>
        </w:rPr>
        <w:t>f</w:t>
      </w:r>
      <w:r w:rsidRPr="005E60C1">
        <w:rPr>
          <w:rFonts w:cstheme="minorHAnsi"/>
          <w:b/>
        </w:rPr>
        <w:t>unkcjonuje monitoring</w:t>
      </w:r>
      <w:r w:rsidR="00F53642">
        <w:rPr>
          <w:rFonts w:cstheme="minorHAnsi"/>
          <w:b/>
        </w:rPr>
        <w:t xml:space="preserve">. </w:t>
      </w:r>
      <w:r w:rsidR="0020279B">
        <w:rPr>
          <w:rFonts w:cstheme="minorHAnsi"/>
          <w:b/>
        </w:rPr>
        <w:t xml:space="preserve">             </w:t>
      </w:r>
      <w:r w:rsidR="00CC2B59">
        <w:rPr>
          <w:rFonts w:cstheme="minorHAnsi"/>
          <w:b/>
        </w:rPr>
        <w:t xml:space="preserve">W związku z art. 13 </w:t>
      </w:r>
      <w:r w:rsidR="00CC2B59" w:rsidRPr="00CC2B59">
        <w:rPr>
          <w:rFonts w:cstheme="minorHAnsi"/>
          <w:b/>
        </w:rPr>
        <w:t xml:space="preserve">rozporządzenia Parlamentu Europejskiego i Rady (UE) 2016/679 z </w:t>
      </w:r>
      <w:r w:rsidR="004A0E80">
        <w:rPr>
          <w:rFonts w:cstheme="minorHAnsi"/>
          <w:b/>
        </w:rPr>
        <w:t xml:space="preserve">dnia </w:t>
      </w:r>
      <w:r w:rsidR="00CC2B59" w:rsidRPr="00CC2B59">
        <w:rPr>
          <w:rFonts w:cstheme="minorHAns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 w:rsidR="00CC2B59">
        <w:rPr>
          <w:rFonts w:cstheme="minorHAnsi"/>
          <w:b/>
        </w:rPr>
        <w:t xml:space="preserve">(dalej </w:t>
      </w:r>
      <w:r w:rsidR="00C62C8D">
        <w:rPr>
          <w:rFonts w:cstheme="minorHAnsi"/>
          <w:b/>
        </w:rPr>
        <w:t>„</w:t>
      </w:r>
      <w:r w:rsidR="00CC2B59">
        <w:rPr>
          <w:rFonts w:cstheme="minorHAnsi"/>
          <w:b/>
        </w:rPr>
        <w:t>RODO</w:t>
      </w:r>
      <w:r w:rsidR="00C62C8D">
        <w:rPr>
          <w:rFonts w:cstheme="minorHAnsi"/>
          <w:b/>
        </w:rPr>
        <w:t>”</w:t>
      </w:r>
      <w:r w:rsidR="00CC2B59">
        <w:rPr>
          <w:rFonts w:cstheme="minorHAnsi"/>
          <w:b/>
        </w:rPr>
        <w:t xml:space="preserve">), informujemy, iż: </w:t>
      </w:r>
    </w:p>
    <w:bookmarkEnd w:id="0"/>
    <w:p w14:paraId="6DD76023" w14:textId="77777777" w:rsidR="00E26BB2" w:rsidRPr="00BA5629" w:rsidRDefault="00E26BB2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r w:rsidR="00AE6A7E" w:rsidRPr="006A75EA">
        <w:rPr>
          <w:rFonts w:cstheme="minorHAnsi"/>
        </w:rPr>
        <w:t>:</w:t>
      </w:r>
      <w:r w:rsidR="00AE6A7E" w:rsidRPr="006A75EA">
        <w:rPr>
          <w:rFonts w:cstheme="minorHAnsi"/>
          <w:b/>
        </w:rPr>
        <w:t xml:space="preserve"> </w:t>
      </w:r>
      <w:commentRangeStart w:id="2"/>
      <w:r w:rsidR="00D37E55" w:rsidRPr="00D37E55">
        <w:rPr>
          <w:rFonts w:cstheme="minorHAnsi"/>
          <w:color w:val="FF0000"/>
          <w:lang w:eastAsia="pl-PL"/>
        </w:rPr>
        <w:t>………………………………………………………………………………………</w:t>
      </w:r>
      <w:r w:rsidR="00D37E55">
        <w:rPr>
          <w:rFonts w:cstheme="minorHAnsi"/>
          <w:color w:val="FF0000"/>
          <w:lang w:eastAsia="pl-PL"/>
        </w:rPr>
        <w:t>………………………………………………………..</w:t>
      </w:r>
      <w:commentRangeEnd w:id="2"/>
      <w:r w:rsidR="00345C18">
        <w:rPr>
          <w:rStyle w:val="Odwoaniedokomentarza"/>
        </w:rPr>
        <w:commentReference w:id="2"/>
      </w:r>
    </w:p>
    <w:p w14:paraId="7A902369" w14:textId="543091E8" w:rsidR="00BA5629" w:rsidRPr="00BA5629" w:rsidRDefault="00BA5629" w:rsidP="00BA562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bookmarkStart w:id="3" w:name="_Hlk520101410"/>
      <w:r w:rsidRPr="00BA5629">
        <w:t xml:space="preserve">Dane kontaktowe Inspektora Ochrony Danych: Rafał Andrzejewski, </w:t>
      </w:r>
      <w:hyperlink r:id="rId9" w:history="1">
        <w:r w:rsidRPr="00BA5629">
          <w:rPr>
            <w:rStyle w:val="Hipercze"/>
            <w:rFonts w:cstheme="minorHAnsi"/>
            <w:color w:val="auto"/>
            <w:u w:val="none"/>
          </w:rPr>
          <w:t>iod.r.andrzejewski@szkoleniaprawnicze.com.pl</w:t>
        </w:r>
      </w:hyperlink>
      <w:r w:rsidRPr="00BA5629">
        <w:rPr>
          <w:rFonts w:cstheme="minorHAnsi"/>
        </w:rPr>
        <w:t xml:space="preserve">, </w:t>
      </w:r>
      <w:r w:rsidRPr="00BA5629">
        <w:rPr>
          <w:rFonts w:eastAsia="Times New Roman" w:cstheme="minorHAnsi"/>
          <w:bCs/>
          <w:lang w:eastAsia="pl-PL"/>
        </w:rPr>
        <w:t xml:space="preserve"> </w:t>
      </w:r>
      <w:r w:rsidRPr="00BA5629">
        <w:t xml:space="preserve"> tel</w:t>
      </w:r>
      <w:r w:rsidR="007152CA">
        <w:t xml:space="preserve">. </w:t>
      </w:r>
      <w:r w:rsidRPr="00BA5629">
        <w:t>504976690.</w:t>
      </w:r>
    </w:p>
    <w:bookmarkEnd w:id="3"/>
    <w:p w14:paraId="385E889C" w14:textId="1685CAF2" w:rsidR="007152CA" w:rsidRPr="007152CA" w:rsidRDefault="00E26BB2" w:rsidP="002547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7152CA">
        <w:rPr>
          <w:rFonts w:eastAsia="Times New Roman" w:cstheme="minorHAnsi"/>
          <w:b/>
          <w:bCs/>
          <w:lang w:eastAsia="pl-PL"/>
        </w:rPr>
        <w:t>Pani/Pana dane przetwarzane będą w celu</w:t>
      </w:r>
      <w:r w:rsidR="007152CA">
        <w:rPr>
          <w:rFonts w:eastAsia="Times New Roman" w:cstheme="minorHAnsi"/>
          <w:b/>
          <w:bCs/>
          <w:lang w:eastAsia="pl-PL"/>
        </w:rPr>
        <w:t xml:space="preserve"> </w:t>
      </w:r>
      <w:commentRangeStart w:id="4"/>
      <w:r w:rsidR="0085308E" w:rsidRPr="0085308E">
        <w:rPr>
          <w:rFonts w:eastAsia="Times New Roman" w:cstheme="minorHAnsi"/>
          <w:bCs/>
          <w:lang w:eastAsia="pl-PL"/>
        </w:rPr>
        <w:t xml:space="preserve">zapewnienia bezpieczeństwa pracowników, ochrony mienia, kontroli produkcji, zachowania w tajemnicy informacji, których ujawnienie mogłoby narazić </w:t>
      </w:r>
      <w:r w:rsidR="0085308E">
        <w:rPr>
          <w:rFonts w:eastAsia="Times New Roman" w:cstheme="minorHAnsi"/>
          <w:bCs/>
          <w:lang w:eastAsia="pl-PL"/>
        </w:rPr>
        <w:t>Administratora</w:t>
      </w:r>
      <w:r w:rsidR="0085308E" w:rsidRPr="0085308E">
        <w:rPr>
          <w:rFonts w:eastAsia="Times New Roman" w:cstheme="minorHAnsi"/>
          <w:bCs/>
          <w:lang w:eastAsia="pl-PL"/>
        </w:rPr>
        <w:t xml:space="preserve"> na szkodę</w:t>
      </w:r>
      <w:r w:rsidR="007152CA" w:rsidRPr="007152CA">
        <w:rPr>
          <w:rFonts w:eastAsia="Times New Roman" w:cstheme="minorHAnsi"/>
          <w:bCs/>
          <w:lang w:eastAsia="pl-PL"/>
        </w:rPr>
        <w:t xml:space="preserve">, na podstawie art. 6 ust. 1 lit. f RODO.  </w:t>
      </w:r>
      <w:commentRangeEnd w:id="4"/>
      <w:r w:rsidR="0085308E">
        <w:rPr>
          <w:rStyle w:val="Odwoaniedokomentarza"/>
        </w:rPr>
        <w:commentReference w:id="4"/>
      </w:r>
    </w:p>
    <w:p w14:paraId="31E58A56" w14:textId="77777777" w:rsidR="007152CA" w:rsidRPr="007152CA" w:rsidRDefault="007152CA" w:rsidP="007152CA">
      <w:pPr>
        <w:pStyle w:val="Akapitzlist"/>
        <w:numPr>
          <w:ilvl w:val="0"/>
          <w:numId w:val="1"/>
        </w:numPr>
        <w:rPr>
          <w:rFonts w:eastAsia="Times New Roman" w:cstheme="minorHAnsi"/>
          <w:b/>
          <w:bCs/>
          <w:lang w:eastAsia="pl-PL"/>
        </w:rPr>
      </w:pPr>
      <w:r w:rsidRPr="007152CA">
        <w:rPr>
          <w:rFonts w:eastAsia="Times New Roman" w:cstheme="minorHAnsi"/>
          <w:b/>
          <w:bCs/>
          <w:lang w:eastAsia="pl-PL"/>
        </w:rPr>
        <w:t>Monitoringiem objęte będą następujące pomieszczenia i teren:</w:t>
      </w:r>
    </w:p>
    <w:p w14:paraId="512D9408" w14:textId="3470861F" w:rsidR="007152CA" w:rsidRPr="007152CA" w:rsidRDefault="007152CA" w:rsidP="007152CA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commentRangeStart w:id="5"/>
      <w:r w:rsidRPr="007152CA">
        <w:rPr>
          <w:rFonts w:eastAsia="Times New Roman" w:cstheme="minorHAnsi"/>
          <w:lang w:eastAsia="pl-PL"/>
        </w:rPr>
        <w:t>……….</w:t>
      </w:r>
    </w:p>
    <w:p w14:paraId="5BD63438" w14:textId="2F6F470C" w:rsidR="007152CA" w:rsidRPr="007152CA" w:rsidRDefault="007152CA" w:rsidP="007152CA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152CA">
        <w:rPr>
          <w:rFonts w:eastAsia="Times New Roman" w:cstheme="minorHAnsi"/>
          <w:lang w:eastAsia="pl-PL"/>
        </w:rPr>
        <w:t>…………..</w:t>
      </w:r>
    </w:p>
    <w:p w14:paraId="5B055B05" w14:textId="24C2591C" w:rsidR="007152CA" w:rsidRPr="007152CA" w:rsidRDefault="007152CA" w:rsidP="007152CA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152CA">
        <w:rPr>
          <w:rFonts w:eastAsia="Times New Roman" w:cstheme="minorHAnsi"/>
          <w:lang w:eastAsia="pl-PL"/>
        </w:rPr>
        <w:t>…………..</w:t>
      </w:r>
      <w:commentRangeEnd w:id="5"/>
      <w:r w:rsidR="00C7446B">
        <w:rPr>
          <w:rStyle w:val="Odwoaniedokomentarza"/>
        </w:rPr>
        <w:commentReference w:id="5"/>
      </w:r>
    </w:p>
    <w:p w14:paraId="479BD047" w14:textId="77777777" w:rsidR="007152CA" w:rsidRPr="004E69C2" w:rsidRDefault="007152CA" w:rsidP="007152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4E69C2">
        <w:rPr>
          <w:rFonts w:cs="Calibri"/>
          <w:b/>
        </w:rPr>
        <w:t>Odbiorcy danych:</w:t>
      </w:r>
    </w:p>
    <w:p w14:paraId="3F922011" w14:textId="77777777" w:rsidR="007152CA" w:rsidRPr="004E69C2" w:rsidRDefault="007152CA" w:rsidP="007152CA">
      <w:pPr>
        <w:pStyle w:val="Akapitzlist"/>
        <w:spacing w:after="0" w:line="276" w:lineRule="auto"/>
        <w:jc w:val="both"/>
        <w:rPr>
          <w:rFonts w:cs="Calibri"/>
        </w:rPr>
      </w:pPr>
      <w:commentRangeStart w:id="6"/>
      <w:r w:rsidRPr="004E69C2">
        <w:rPr>
          <w:rFonts w:cs="Calibri"/>
          <w:b/>
          <w:color w:val="FF0000"/>
        </w:rPr>
        <w:t xml:space="preserve">Pani/Pana dane osobowe mogą być przetwarzane przez podmioty, z którymi Administrator zawarł umowy powierzenia przetwarzania danych osobowych, </w:t>
      </w:r>
      <w:r w:rsidRPr="004E69C2">
        <w:rPr>
          <w:rFonts w:cs="Calibri"/>
          <w:color w:val="FF0000"/>
        </w:rPr>
        <w:t>w szczególności firmie informatycznej/ochroniarskiej</w:t>
      </w:r>
      <w:r w:rsidRPr="004E69C2">
        <w:rPr>
          <w:rFonts w:cs="Calibri"/>
        </w:rPr>
        <w:t xml:space="preserve">. </w:t>
      </w:r>
      <w:commentRangeEnd w:id="6"/>
      <w:r>
        <w:rPr>
          <w:rStyle w:val="Odwoaniedokomentarza"/>
        </w:rPr>
        <w:commentReference w:id="6"/>
      </w:r>
    </w:p>
    <w:p w14:paraId="63E4F1B5" w14:textId="77777777" w:rsidR="007152CA" w:rsidRPr="004E69C2" w:rsidRDefault="007152CA" w:rsidP="007152CA">
      <w:pPr>
        <w:spacing w:before="100" w:beforeAutospacing="1" w:after="100" w:afterAutospacing="1" w:line="276" w:lineRule="auto"/>
        <w:ind w:left="720"/>
        <w:jc w:val="both"/>
        <w:rPr>
          <w:rFonts w:eastAsia="Times New Roman" w:cs="Calibri"/>
          <w:lang w:eastAsia="pl-PL"/>
        </w:rPr>
      </w:pPr>
      <w:r w:rsidRPr="004E69C2">
        <w:rPr>
          <w:rFonts w:eastAsia="Times New Roman" w:cs="Calibri"/>
          <w:lang w:eastAsia="pl-PL"/>
        </w:rPr>
        <w:t>Nadto dane mogą być udostępniane osobom, które wykażą potrzebę uzyskania dostępu do nagrań (interes realizowany przez stronę trzecią), np. osobom poszkodowanym w sytuacjach zarejestrowanych przez kamery systemu</w:t>
      </w:r>
      <w:r>
        <w:rPr>
          <w:rFonts w:eastAsia="Times New Roman" w:cs="Calibri"/>
          <w:lang w:eastAsia="pl-PL"/>
        </w:rPr>
        <w:t xml:space="preserve">. Dane mogą być udostępniane </w:t>
      </w:r>
      <w:r w:rsidRPr="0051367F">
        <w:rPr>
          <w:rFonts w:eastAsia="Times New Roman" w:cs="Calibri"/>
          <w:lang w:eastAsia="pl-PL"/>
        </w:rPr>
        <w:t xml:space="preserve">także upoważnionym podmiotom </w:t>
      </w:r>
      <w:r>
        <w:rPr>
          <w:rFonts w:eastAsia="Times New Roman" w:cs="Calibri"/>
          <w:lang w:eastAsia="pl-PL"/>
        </w:rPr>
        <w:t>(</w:t>
      </w:r>
      <w:r w:rsidRPr="0051367F">
        <w:rPr>
          <w:rFonts w:eastAsia="Times New Roman" w:cs="Calibri"/>
          <w:lang w:eastAsia="pl-PL"/>
        </w:rPr>
        <w:t>w szczególności organy zajmujące się zwalczaniem i zapobieganiem przestępczości</w:t>
      </w:r>
      <w:r>
        <w:rPr>
          <w:rFonts w:eastAsia="Times New Roman" w:cs="Calibri"/>
          <w:lang w:eastAsia="pl-PL"/>
        </w:rPr>
        <w:t xml:space="preserve">, np. Policja itp. </w:t>
      </w:r>
      <w:r w:rsidRPr="0051367F">
        <w:rPr>
          <w:rFonts w:eastAsia="Times New Roman" w:cs="Calibri"/>
          <w:lang w:eastAsia="pl-PL"/>
        </w:rPr>
        <w:t>).</w:t>
      </w:r>
    </w:p>
    <w:p w14:paraId="61199C2C" w14:textId="77777777" w:rsidR="007152CA" w:rsidRPr="005F13B2" w:rsidRDefault="007152CA" w:rsidP="007152C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5F13B2">
        <w:rPr>
          <w:rFonts w:eastAsia="Times New Roman" w:cs="Calibri"/>
          <w:lang w:eastAsia="pl-PL"/>
        </w:rPr>
        <w:t xml:space="preserve">Dane nie będą przekazywane do państwa trzeciego ani organizacji międzynarodowej. </w:t>
      </w:r>
    </w:p>
    <w:p w14:paraId="2E8921A5" w14:textId="77777777" w:rsidR="007152CA" w:rsidRPr="004E69C2" w:rsidRDefault="007152CA" w:rsidP="007152C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4E69C2">
        <w:rPr>
          <w:rFonts w:eastAsia="Times New Roman" w:cs="Calibri"/>
          <w:lang w:eastAsia="pl-PL"/>
        </w:rPr>
        <w:t>Pani/Pana dane osobowe będą zarejestrowane w formie elektronicznej w postaci obrazu z monitoringu wizyjnego oraz przechowywane przez okres</w:t>
      </w:r>
      <w:r w:rsidRPr="004E69C2">
        <w:rPr>
          <w:rFonts w:eastAsia="Times New Roman" w:cs="Calibri"/>
          <w:color w:val="FF0000"/>
          <w:lang w:eastAsia="pl-PL"/>
        </w:rPr>
        <w:t xml:space="preserve"> </w:t>
      </w:r>
      <w:commentRangeStart w:id="7"/>
      <w:r w:rsidRPr="004E69C2">
        <w:rPr>
          <w:rFonts w:eastAsia="Times New Roman" w:cs="Calibri"/>
          <w:color w:val="FF0000"/>
          <w:lang w:eastAsia="pl-PL"/>
        </w:rPr>
        <w:t>………………………………….</w:t>
      </w:r>
      <w:commentRangeEnd w:id="7"/>
      <w:r>
        <w:rPr>
          <w:rStyle w:val="Odwoaniedokomentarza"/>
        </w:rPr>
        <w:commentReference w:id="7"/>
      </w:r>
      <w:r w:rsidRPr="004E69C2">
        <w:rPr>
          <w:rFonts w:eastAsia="Times New Roman" w:cs="Calibri"/>
          <w:color w:val="FF0000"/>
          <w:lang w:eastAsia="pl-PL"/>
        </w:rPr>
        <w:t xml:space="preserve"> </w:t>
      </w:r>
      <w:r w:rsidRPr="004E69C2">
        <w:rPr>
          <w:rFonts w:eastAsia="Times New Roman" w:cs="Calibri"/>
          <w:lang w:eastAsia="pl-PL"/>
        </w:rPr>
        <w:t>od dnia nagrania, a w przypadku, gdy nagranie jest lub może być dowodem w postępowaniu prowadzonym na podstawie obowiązującego prawa – przez okres niezbędny, wynikający z przepisów prawnych.</w:t>
      </w:r>
    </w:p>
    <w:p w14:paraId="5DDC92BA" w14:textId="77777777" w:rsidR="007152CA" w:rsidRPr="0051367F" w:rsidRDefault="007152CA" w:rsidP="007152CA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E69C2">
        <w:rPr>
          <w:rFonts w:eastAsia="Times New Roman" w:cs="Calibri"/>
          <w:b/>
          <w:bCs/>
          <w:lang w:eastAsia="pl-PL"/>
        </w:rPr>
        <w:t>Przysługuje Pani/Panu prawo</w:t>
      </w:r>
      <w:r w:rsidRPr="004E69C2">
        <w:rPr>
          <w:rFonts w:eastAsia="Times New Roman" w:cs="Calibri"/>
          <w:bCs/>
          <w:lang w:eastAsia="pl-PL"/>
        </w:rPr>
        <w:t xml:space="preserve"> </w:t>
      </w:r>
    </w:p>
    <w:p w14:paraId="71F5D6F7" w14:textId="77777777" w:rsidR="007152CA" w:rsidRPr="005B5585" w:rsidRDefault="007152CA" w:rsidP="007152CA">
      <w:pPr>
        <w:numPr>
          <w:ilvl w:val="1"/>
          <w:numId w:val="1"/>
        </w:numPr>
        <w:spacing w:after="0"/>
        <w:rPr>
          <w:rFonts w:cs="Arial"/>
          <w:bCs/>
        </w:rPr>
      </w:pPr>
      <w:r w:rsidRPr="005B5585">
        <w:rPr>
          <w:rFonts w:cs="Arial"/>
          <w:bCs/>
        </w:rPr>
        <w:t>na podstawie art. 15 RODO prawo dostępu do danych osobowych Pani/Pana dotyczących, w tym prawo do uzyskania kopii danych</w:t>
      </w:r>
      <w:r>
        <w:rPr>
          <w:rFonts w:cs="Arial"/>
          <w:bCs/>
        </w:rPr>
        <w:t xml:space="preserve">; </w:t>
      </w:r>
    </w:p>
    <w:p w14:paraId="7F44A30F" w14:textId="77777777" w:rsidR="007152CA" w:rsidRPr="000B6DC9" w:rsidRDefault="007152CA" w:rsidP="007152CA">
      <w:pPr>
        <w:numPr>
          <w:ilvl w:val="1"/>
          <w:numId w:val="1"/>
        </w:numPr>
        <w:spacing w:after="0" w:line="240" w:lineRule="auto"/>
        <w:jc w:val="both"/>
        <w:rPr>
          <w:rFonts w:cs="Arial"/>
          <w:bCs/>
        </w:rPr>
      </w:pPr>
      <w:r w:rsidRPr="000B6DC9">
        <w:rPr>
          <w:rFonts w:cs="Arial"/>
          <w:bCs/>
        </w:rPr>
        <w:t>podstawie art. 16 RODO prawo do żądania sprostowania (poprawienia) danych osobowych;</w:t>
      </w:r>
    </w:p>
    <w:p w14:paraId="073074DB" w14:textId="77777777" w:rsidR="007152CA" w:rsidRPr="000B6DC9" w:rsidRDefault="007152CA" w:rsidP="007152CA">
      <w:pPr>
        <w:numPr>
          <w:ilvl w:val="1"/>
          <w:numId w:val="1"/>
        </w:numPr>
        <w:spacing w:after="0" w:line="240" w:lineRule="auto"/>
        <w:jc w:val="both"/>
        <w:rPr>
          <w:rFonts w:cs="Arial"/>
          <w:bCs/>
        </w:rPr>
      </w:pPr>
      <w:r w:rsidRPr="000B6DC9">
        <w:rPr>
          <w:rFonts w:cs="Arial"/>
          <w:bCs/>
        </w:rPr>
        <w:t xml:space="preserve">prawo do usunięcia danych – przysługuje w ramach przesłanek i na warunkach określonych w art. 17 RODO, </w:t>
      </w:r>
    </w:p>
    <w:p w14:paraId="68FFB984" w14:textId="77777777" w:rsidR="007152CA" w:rsidRPr="000B6DC9" w:rsidRDefault="007152CA" w:rsidP="007152CA">
      <w:pPr>
        <w:numPr>
          <w:ilvl w:val="1"/>
          <w:numId w:val="1"/>
        </w:numPr>
        <w:spacing w:after="0" w:line="240" w:lineRule="auto"/>
        <w:jc w:val="both"/>
        <w:rPr>
          <w:rFonts w:cs="Arial"/>
          <w:bCs/>
        </w:rPr>
      </w:pPr>
      <w:r w:rsidRPr="000B6DC9">
        <w:rPr>
          <w:rFonts w:cs="Arial"/>
          <w:bCs/>
        </w:rPr>
        <w:lastRenderedPageBreak/>
        <w:t>prawo ograniczenia przetwarzania – przysługuje w ramach przesłanek i na warunkach określonych w art. 18 RODO,</w:t>
      </w:r>
    </w:p>
    <w:p w14:paraId="357CF37E" w14:textId="77777777" w:rsidR="007152CA" w:rsidRPr="000B6DC9" w:rsidRDefault="007152CA" w:rsidP="007152CA">
      <w:pPr>
        <w:numPr>
          <w:ilvl w:val="1"/>
          <w:numId w:val="1"/>
        </w:numPr>
        <w:spacing w:after="0" w:line="240" w:lineRule="auto"/>
        <w:jc w:val="both"/>
        <w:rPr>
          <w:rFonts w:cs="Arial"/>
          <w:bCs/>
        </w:rPr>
      </w:pPr>
      <w:r w:rsidRPr="000B6DC9">
        <w:rPr>
          <w:rFonts w:cs="Arial"/>
          <w:bCs/>
        </w:rPr>
        <w:t>prawo wniesienia sprzeciwu wobec przetwarzania – przysługuje w ramach przesłanek i na warunkach określonych w art. 21 RODO</w:t>
      </w:r>
      <w:r>
        <w:rPr>
          <w:rFonts w:cs="Arial"/>
          <w:bCs/>
        </w:rPr>
        <w:t xml:space="preserve"> [w</w:t>
      </w:r>
      <w:r w:rsidRPr="00912E44">
        <w:rPr>
          <w:rFonts w:cs="Arial"/>
          <w:bCs/>
        </w:rPr>
        <w:t xml:space="preserve"> razie otrzymania sprzeciwu opartego na szczególnej sytuacji administratorowi nie wolno już przetwarzać danych, chyba że wykaże:</w:t>
      </w:r>
      <w:r>
        <w:rPr>
          <w:rFonts w:cs="Arial"/>
          <w:bCs/>
        </w:rPr>
        <w:t xml:space="preserve"> </w:t>
      </w:r>
      <w:r w:rsidRPr="00912E44">
        <w:rPr>
          <w:rFonts w:cs="Arial"/>
          <w:bCs/>
        </w:rPr>
        <w:t>(i)</w:t>
      </w:r>
      <w:r>
        <w:rPr>
          <w:rFonts w:cs="Arial"/>
          <w:bCs/>
        </w:rPr>
        <w:t xml:space="preserve"> </w:t>
      </w:r>
      <w:r w:rsidRPr="00912E44">
        <w:rPr>
          <w:rFonts w:cs="Arial"/>
          <w:bCs/>
        </w:rPr>
        <w:t>istnienie ważnych, prawnie uzasadnionych podstaw do przetwarzania, nadrzędnych wobec interesów, praw i wolności osoby, której dane dotyczą, lub</w:t>
      </w:r>
      <w:r>
        <w:rPr>
          <w:rFonts w:cs="Arial"/>
          <w:bCs/>
        </w:rPr>
        <w:t xml:space="preserve"> </w:t>
      </w:r>
      <w:r w:rsidRPr="00912E44">
        <w:rPr>
          <w:rFonts w:cs="Arial"/>
          <w:bCs/>
        </w:rPr>
        <w:t>(ii)</w:t>
      </w:r>
      <w:r>
        <w:rPr>
          <w:rFonts w:cs="Arial"/>
          <w:bCs/>
        </w:rPr>
        <w:t xml:space="preserve"> </w:t>
      </w:r>
      <w:r w:rsidRPr="00912E44">
        <w:rPr>
          <w:rFonts w:cs="Arial"/>
          <w:bCs/>
        </w:rPr>
        <w:t>istnienie podstaw do ustalenia, dochodzenia lub obrony roszczeń,</w:t>
      </w:r>
      <w:r>
        <w:rPr>
          <w:rFonts w:cs="Arial"/>
          <w:bCs/>
        </w:rPr>
        <w:t xml:space="preserve"> </w:t>
      </w:r>
      <w:r w:rsidRPr="00912E44">
        <w:rPr>
          <w:rFonts w:cs="Arial"/>
          <w:bCs/>
        </w:rPr>
        <w:t>(iii)</w:t>
      </w:r>
      <w:r>
        <w:rPr>
          <w:rFonts w:cs="Arial"/>
          <w:bCs/>
        </w:rPr>
        <w:t xml:space="preserve"> </w:t>
      </w:r>
      <w:r w:rsidRPr="00912E44">
        <w:rPr>
          <w:rFonts w:cs="Arial"/>
          <w:bCs/>
        </w:rPr>
        <w:t>niezbędność przetwarzania do wykonania zadania realizowanego w interesie publicznym – jeżeli sprzeciw odnosi się do przetwarzania w celu badań naukowych lub historycznych lub do celów statystycznych (na mocy art. 89 ust. 1 RODO)</w:t>
      </w:r>
      <w:r>
        <w:rPr>
          <w:rFonts w:cs="Arial"/>
          <w:bCs/>
        </w:rPr>
        <w:t>]</w:t>
      </w:r>
      <w:r w:rsidRPr="00912E44">
        <w:rPr>
          <w:rFonts w:cs="Arial"/>
          <w:bCs/>
        </w:rPr>
        <w:t>.</w:t>
      </w:r>
    </w:p>
    <w:p w14:paraId="1595E9E4" w14:textId="77777777" w:rsidR="007152CA" w:rsidRPr="000B6DC9" w:rsidRDefault="007152CA" w:rsidP="007152CA">
      <w:pPr>
        <w:numPr>
          <w:ilvl w:val="1"/>
          <w:numId w:val="1"/>
        </w:numPr>
        <w:spacing w:after="0" w:line="240" w:lineRule="auto"/>
        <w:jc w:val="both"/>
        <w:rPr>
          <w:rFonts w:cs="Arial"/>
          <w:bCs/>
        </w:rPr>
      </w:pPr>
      <w:r w:rsidRPr="000B6DC9">
        <w:rPr>
          <w:rFonts w:cs="Arial"/>
          <w:bCs/>
        </w:rPr>
        <w:t xml:space="preserve">prawo wniesienia skargi do organu nadzorczego (Prezes Urzędu Ochrony Danych Osobowych), </w:t>
      </w:r>
    </w:p>
    <w:p w14:paraId="333A7D63" w14:textId="77777777" w:rsidR="007152CA" w:rsidRPr="004736A8" w:rsidRDefault="007152CA" w:rsidP="007152CA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Calibri"/>
          <w:iCs/>
          <w:lang w:eastAsia="pl-PL"/>
        </w:rPr>
      </w:pPr>
      <w:r w:rsidRPr="004736A8">
        <w:rPr>
          <w:rFonts w:eastAsia="Times New Roman" w:cs="Calibri"/>
          <w:lang w:eastAsia="pl-PL"/>
        </w:rPr>
        <w:t xml:space="preserve">W oparciu o tak przetwarzane dane osobowe </w:t>
      </w:r>
      <w:r w:rsidRPr="004736A8">
        <w:rPr>
          <w:rFonts w:eastAsia="Times New Roman" w:cs="Calibri"/>
          <w:bCs/>
          <w:lang w:eastAsia="pl-PL"/>
        </w:rPr>
        <w:t>Administrator</w:t>
      </w:r>
      <w:r w:rsidRPr="004736A8">
        <w:rPr>
          <w:rFonts w:eastAsia="Times New Roman" w:cs="Calibri"/>
          <w:b/>
          <w:bCs/>
          <w:lang w:eastAsia="pl-PL"/>
        </w:rPr>
        <w:t xml:space="preserve"> nie będzie podejmował zautomatyzowanych decyzji</w:t>
      </w:r>
      <w:r w:rsidRPr="004736A8">
        <w:rPr>
          <w:rFonts w:eastAsia="Times New Roman" w:cs="Calibri"/>
          <w:lang w:eastAsia="pl-PL"/>
        </w:rPr>
        <w:t xml:space="preserve">, w tym decyzji będących wynikiem profilowania. </w:t>
      </w:r>
    </w:p>
    <w:p w14:paraId="158CF486" w14:textId="3B29A496" w:rsidR="00FA4DF8" w:rsidRPr="001E5B2A" w:rsidRDefault="00FA4DF8" w:rsidP="007152CA">
      <w:pPr>
        <w:spacing w:before="100" w:beforeAutospacing="1" w:after="100" w:afterAutospacing="1" w:line="276" w:lineRule="auto"/>
        <w:ind w:left="720"/>
        <w:jc w:val="both"/>
        <w:rPr>
          <w:rFonts w:eastAsia="Times New Roman" w:cstheme="minorHAnsi"/>
          <w:lang w:eastAsia="pl-PL"/>
        </w:rPr>
      </w:pPr>
    </w:p>
    <w:sectPr w:rsidR="00FA4DF8" w:rsidRPr="001E5B2A" w:rsidSect="00BB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łgorzata Kuc-Wiśniewska" w:date="2018-07-25T12:25:00Z" w:initials="MK">
    <w:p w14:paraId="5B8D6689" w14:textId="77777777" w:rsidR="005E60C1" w:rsidRDefault="005E60C1">
      <w:pPr>
        <w:pStyle w:val="Tekstkomentarza"/>
      </w:pPr>
      <w:r>
        <w:rPr>
          <w:rStyle w:val="Odwoaniedokomentarza"/>
        </w:rPr>
        <w:annotationRef/>
      </w:r>
      <w:r>
        <w:t xml:space="preserve">Nazwa </w:t>
      </w:r>
      <w:r w:rsidR="00196691">
        <w:t xml:space="preserve">jednostki </w:t>
      </w:r>
      <w:r>
        <w:t xml:space="preserve">i adres </w:t>
      </w:r>
    </w:p>
  </w:comment>
  <w:comment w:id="2" w:author="Małgorzata Kuc-Wiśniewska" w:date="2018-07-25T12:47:00Z" w:initials="MK">
    <w:p w14:paraId="5AA375E7" w14:textId="77777777" w:rsidR="00345C18" w:rsidRDefault="00345C18">
      <w:pPr>
        <w:pStyle w:val="Tekstkomentarza"/>
      </w:pPr>
      <w:r>
        <w:rPr>
          <w:rStyle w:val="Odwoaniedokomentarza"/>
        </w:rPr>
        <w:annotationRef/>
      </w:r>
      <w:r>
        <w:t xml:space="preserve">Nazwa </w:t>
      </w:r>
      <w:r w:rsidR="00196691">
        <w:t>jednostki</w:t>
      </w:r>
      <w:r>
        <w:t xml:space="preserve"> i adres </w:t>
      </w:r>
    </w:p>
  </w:comment>
  <w:comment w:id="4" w:author="Małgorzata Kuc-Wiśniewska" w:date="2021-09-02T09:35:00Z" w:initials="MK">
    <w:p w14:paraId="16D4E631" w14:textId="77777777" w:rsidR="006F422C" w:rsidRDefault="0085308E" w:rsidP="006F422C">
      <w:pPr>
        <w:pStyle w:val="Tekstkomentarza"/>
        <w:numPr>
          <w:ilvl w:val="0"/>
          <w:numId w:val="4"/>
        </w:numPr>
      </w:pPr>
      <w:r>
        <w:rPr>
          <w:rStyle w:val="Odwoaniedokomentarza"/>
        </w:rPr>
        <w:annotationRef/>
      </w:r>
      <w:r w:rsidRPr="0085308E">
        <w:t xml:space="preserve">Należy sprecyzować jeżeli nie wszystkie wskazane cele są realizowane (zostały wymienione </w:t>
      </w:r>
      <w:r>
        <w:t xml:space="preserve">wszystkie </w:t>
      </w:r>
      <w:r w:rsidRPr="0085308E">
        <w:t>dozwolone cele z Kodeksu Pracy)</w:t>
      </w:r>
      <w:r w:rsidR="006F422C">
        <w:t>.</w:t>
      </w:r>
    </w:p>
    <w:p w14:paraId="6C5E1BC1" w14:textId="71C467F4" w:rsidR="006F422C" w:rsidRDefault="006F422C" w:rsidP="006F422C">
      <w:pPr>
        <w:pStyle w:val="Tekstkomentarza"/>
        <w:numPr>
          <w:ilvl w:val="0"/>
          <w:numId w:val="4"/>
        </w:numPr>
      </w:pPr>
      <w:r>
        <w:t xml:space="preserve">Cele oraz podstawy prawne mogą wymagać uzupełnienia, obwiązują bowiem różne przepisy sektorowe dotyczące monitoringu, np. przepisy samorządowe. </w:t>
      </w:r>
    </w:p>
  </w:comment>
  <w:comment w:id="5" w:author="Małgorzata Kuc-Wiśniewska" w:date="2021-09-02T09:20:00Z" w:initials="MK">
    <w:p w14:paraId="0F85F01C" w14:textId="27BB740D" w:rsidR="00C7446B" w:rsidRDefault="00C7446B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  <w:comment w:id="6" w:author="Małgorzata Kuc-Wiśniewska" w:date="2021-03-02T13:35:00Z" w:initials="MK">
    <w:p w14:paraId="372D8DC1" w14:textId="77777777" w:rsidR="007152CA" w:rsidRDefault="007152CA" w:rsidP="007152CA">
      <w:pPr>
        <w:pStyle w:val="Tekstkomentarza"/>
      </w:pPr>
      <w:r>
        <w:rPr>
          <w:rStyle w:val="Odwoaniedokomentarza"/>
        </w:rPr>
        <w:annotationRef/>
      </w:r>
      <w:r>
        <w:t xml:space="preserve">Proszę wykreślić jeżeli nie dotyczy </w:t>
      </w:r>
    </w:p>
  </w:comment>
  <w:comment w:id="7" w:author="Małgorzata Kuc-Wiśniewska" w:date="2021-03-02T13:30:00Z" w:initials="MK">
    <w:p w14:paraId="69A3FC1A" w14:textId="77777777" w:rsidR="007152CA" w:rsidRDefault="007152CA" w:rsidP="007152CA">
      <w:pPr>
        <w:pStyle w:val="Tekstkomentarza"/>
      </w:pPr>
      <w:r>
        <w:rPr>
          <w:rStyle w:val="Odwoaniedokomentarza"/>
        </w:rPr>
        <w:annotationRef/>
      </w:r>
      <w:r>
        <w:t>Proszę uzupełnić, nie dłużej niż 3 miesiące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8D6689" w15:done="0"/>
  <w15:commentEx w15:paraId="5AA375E7" w15:done="0"/>
  <w15:commentEx w15:paraId="6C5E1BC1" w15:done="0"/>
  <w15:commentEx w15:paraId="0F85F01C" w15:done="0"/>
  <w15:commentEx w15:paraId="372D8DC1" w15:done="0"/>
  <w15:commentEx w15:paraId="69A3FC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195A" w16cex:dateUtc="2021-09-02T07:35:00Z"/>
  <w16cex:commentExtensible w16cex:durableId="24DB15C7" w16cex:dateUtc="2021-09-02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8D6689" w16cid:durableId="22D1A0EB"/>
  <w16cid:commentId w16cid:paraId="5AA375E7" w16cid:durableId="22D1A0EC"/>
  <w16cid:commentId w16cid:paraId="6C5E1BC1" w16cid:durableId="24DB195A"/>
  <w16cid:commentId w16cid:paraId="0F85F01C" w16cid:durableId="24DB15C7"/>
  <w16cid:commentId w16cid:paraId="372D8DC1" w16cid:durableId="23E8BD84"/>
  <w16cid:commentId w16cid:paraId="69A3FC1A" w16cid:durableId="23E8BC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2A78"/>
    <w:multiLevelType w:val="hybridMultilevel"/>
    <w:tmpl w:val="E952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05FF1"/>
    <w:multiLevelType w:val="multilevel"/>
    <w:tmpl w:val="27D4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6D"/>
    <w:rsid w:val="0000383F"/>
    <w:rsid w:val="00042A33"/>
    <w:rsid w:val="000431AC"/>
    <w:rsid w:val="000A10DD"/>
    <w:rsid w:val="000C4CF0"/>
    <w:rsid w:val="0011764C"/>
    <w:rsid w:val="00196691"/>
    <w:rsid w:val="001E5B2A"/>
    <w:rsid w:val="0020279B"/>
    <w:rsid w:val="00227A2E"/>
    <w:rsid w:val="00231EA2"/>
    <w:rsid w:val="00233678"/>
    <w:rsid w:val="002368A5"/>
    <w:rsid w:val="00243911"/>
    <w:rsid w:val="00245834"/>
    <w:rsid w:val="00265C11"/>
    <w:rsid w:val="00271305"/>
    <w:rsid w:val="002D3FDE"/>
    <w:rsid w:val="002E5003"/>
    <w:rsid w:val="00345C18"/>
    <w:rsid w:val="003C7738"/>
    <w:rsid w:val="003E666C"/>
    <w:rsid w:val="003F1D01"/>
    <w:rsid w:val="004124D3"/>
    <w:rsid w:val="0044762B"/>
    <w:rsid w:val="004A0E80"/>
    <w:rsid w:val="004B35C7"/>
    <w:rsid w:val="004B5D89"/>
    <w:rsid w:val="00504115"/>
    <w:rsid w:val="00513E63"/>
    <w:rsid w:val="005976F6"/>
    <w:rsid w:val="005B56C5"/>
    <w:rsid w:val="005E60C1"/>
    <w:rsid w:val="006269D9"/>
    <w:rsid w:val="00657DED"/>
    <w:rsid w:val="00684E87"/>
    <w:rsid w:val="00686045"/>
    <w:rsid w:val="006A585A"/>
    <w:rsid w:val="006A75EA"/>
    <w:rsid w:val="006F422C"/>
    <w:rsid w:val="007152CA"/>
    <w:rsid w:val="0078526D"/>
    <w:rsid w:val="007B4B2F"/>
    <w:rsid w:val="007B70E1"/>
    <w:rsid w:val="007C6A1D"/>
    <w:rsid w:val="00833985"/>
    <w:rsid w:val="0085308E"/>
    <w:rsid w:val="00924B74"/>
    <w:rsid w:val="00952952"/>
    <w:rsid w:val="00993990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82B86"/>
    <w:rsid w:val="00BA153F"/>
    <w:rsid w:val="00BA5629"/>
    <w:rsid w:val="00BB02D8"/>
    <w:rsid w:val="00BE0AEC"/>
    <w:rsid w:val="00BF4426"/>
    <w:rsid w:val="00C36A5D"/>
    <w:rsid w:val="00C61856"/>
    <w:rsid w:val="00C62C8D"/>
    <w:rsid w:val="00C62DA9"/>
    <w:rsid w:val="00C7008F"/>
    <w:rsid w:val="00C7446B"/>
    <w:rsid w:val="00C77F1C"/>
    <w:rsid w:val="00CB3CD6"/>
    <w:rsid w:val="00CC2B59"/>
    <w:rsid w:val="00CC6374"/>
    <w:rsid w:val="00CD7969"/>
    <w:rsid w:val="00D3568D"/>
    <w:rsid w:val="00D37E55"/>
    <w:rsid w:val="00D767FE"/>
    <w:rsid w:val="00DB3D5B"/>
    <w:rsid w:val="00DD5EA9"/>
    <w:rsid w:val="00E227E9"/>
    <w:rsid w:val="00E26BB2"/>
    <w:rsid w:val="00E32462"/>
    <w:rsid w:val="00E45107"/>
    <w:rsid w:val="00E654CE"/>
    <w:rsid w:val="00F53642"/>
    <w:rsid w:val="00F549D5"/>
    <w:rsid w:val="00F75DDA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DC0D"/>
  <w15:docId w15:val="{8D443E73-6915-4C62-A810-B9A32F1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7160-5083-4F6E-A5B9-44EEFB89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Małgorzata Kuc-Wiśniewska</cp:lastModifiedBy>
  <cp:revision>8</cp:revision>
  <dcterms:created xsi:type="dcterms:W3CDTF">2020-08-02T18:30:00Z</dcterms:created>
  <dcterms:modified xsi:type="dcterms:W3CDTF">2021-09-02T07:37:00Z</dcterms:modified>
</cp:coreProperties>
</file>